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38B5A" w14:textId="0D9EC575" w:rsidR="00A604E8" w:rsidRDefault="00A604E8" w:rsidP="00A604E8">
      <w:pPr>
        <w:spacing w:before="100" w:after="200" w:line="240" w:lineRule="auto"/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78"/>
        <w:gridCol w:w="1098"/>
        <w:gridCol w:w="1274"/>
        <w:gridCol w:w="1558"/>
        <w:gridCol w:w="754"/>
        <w:gridCol w:w="274"/>
        <w:gridCol w:w="263"/>
        <w:gridCol w:w="489"/>
        <w:gridCol w:w="491"/>
        <w:gridCol w:w="1125"/>
      </w:tblGrid>
      <w:tr w:rsidR="00A604E8" w:rsidRPr="00A604E8" w14:paraId="456EE605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7CDECB7" w14:textId="77777777" w:rsidR="00A604E8" w:rsidRPr="00A604E8" w:rsidRDefault="00A604E8" w:rsidP="00A604E8">
            <w:pPr>
              <w:spacing w:before="240" w:after="240" w:line="240" w:lineRule="auto"/>
              <w:ind w:left="567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lang w:eastAsia="zh-CN"/>
              </w:rPr>
              <w:t xml:space="preserve">Form A3-2: Installation Document for Integrated Micro Generation and Storage   </w:t>
            </w:r>
          </w:p>
          <w:p w14:paraId="01FEE7A6" w14:textId="77777777" w:rsidR="00A604E8" w:rsidRPr="00A604E8" w:rsidRDefault="00A604E8" w:rsidP="00A604E8">
            <w:pPr>
              <w:spacing w:after="200" w:line="240" w:lineRule="auto"/>
              <w:ind w:right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Please complete and provide this document for each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Integrated Micro Generation and Storage 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>installation</w:t>
            </w:r>
            <w:r w:rsidRPr="00A604E8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2B098381" w14:textId="77777777" w:rsidR="00A604E8" w:rsidRPr="00A604E8" w:rsidRDefault="00A604E8" w:rsidP="00A604E8">
            <w:pPr>
              <w:spacing w:after="200" w:line="240" w:lineRule="auto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Part 1 should be completed for the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Integrated Micro Generation and Storage 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>installation.</w:t>
            </w:r>
          </w:p>
          <w:p w14:paraId="2706A82F" w14:textId="77777777" w:rsidR="00A604E8" w:rsidRPr="00A604E8" w:rsidRDefault="00A604E8" w:rsidP="00A604E8">
            <w:pPr>
              <w:spacing w:after="200" w:line="240" w:lineRule="auto"/>
              <w:ind w:right="176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Part 2 should be completed for each of the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Module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>s (</w:t>
            </w:r>
            <w:proofErr w:type="spellStart"/>
            <w:r w:rsidRPr="00A604E8"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proofErr w:type="spellEnd"/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Electricity Storage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Inverter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>s and non-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Electricity Storage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Module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Inverter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s) being commissioned. Where the installation is phased the form should be completed on a per </w:t>
            </w:r>
            <w:r w:rsidRPr="00A604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Generating Unit </w:t>
            </w:r>
            <w:r w:rsidRPr="00A604E8">
              <w:rPr>
                <w:rFonts w:ascii="Arial" w:eastAsia="Times New Roman" w:hAnsi="Arial" w:cs="Times New Roman"/>
                <w:sz w:val="20"/>
                <w:szCs w:val="20"/>
              </w:rPr>
              <w:t>basis</w:t>
            </w:r>
            <w:r w:rsidRPr="00A604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as each part of the installation is completed in accordance with EREC G99 paragraph 15.3.3. For phased installations reference to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PGM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 xml:space="preserve"> in this form should be read as reference to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</w:rPr>
              <w:t>Generating Unit</w:t>
            </w:r>
            <w:r w:rsidRPr="00A604E8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</w:tr>
      <w:tr w:rsidR="00A604E8" w:rsidRPr="00A604E8" w14:paraId="721D44A8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7B2A94" w14:textId="77777777" w:rsidR="00A604E8" w:rsidRPr="00A604E8" w:rsidRDefault="00A604E8" w:rsidP="00A604E8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lang w:eastAsia="zh-CN"/>
              </w:rPr>
              <w:t>Form A3-2 Part 1</w:t>
            </w:r>
          </w:p>
        </w:tc>
      </w:tr>
      <w:tr w:rsidR="00A604E8" w:rsidRPr="00A604E8" w14:paraId="3C83ADAD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D984" w14:textId="77777777" w:rsidR="00A604E8" w:rsidRPr="00A604E8" w:rsidRDefault="00A604E8" w:rsidP="00A604E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Cs w:val="20"/>
                <w:lang w:eastAsia="zh-CN"/>
              </w:rPr>
              <w:t xml:space="preserve">To </w:t>
            </w:r>
            <w:r w:rsidRPr="00A604E8">
              <w:rPr>
                <w:rFonts w:ascii="Arial" w:eastAsia="Times New Roman" w:hAnsi="Arial" w:cs="Arial"/>
                <w:szCs w:val="20"/>
                <w:lang w:eastAsia="zh-CN"/>
              </w:rPr>
              <w:tab/>
              <w:t xml:space="preserve">ABC electricity distribution               </w:t>
            </w:r>
            <w:r w:rsidRPr="00A604E8">
              <w:rPr>
                <w:rFonts w:ascii="Arial" w:eastAsia="Times New Roman" w:hAnsi="Arial" w:cs="Arial"/>
                <w:b/>
                <w:szCs w:val="20"/>
                <w:lang w:eastAsia="zh-CN"/>
              </w:rPr>
              <w:t>DNO</w:t>
            </w:r>
          </w:p>
          <w:p w14:paraId="11A879CB" w14:textId="77777777" w:rsidR="00A604E8" w:rsidRPr="00A604E8" w:rsidRDefault="00A604E8" w:rsidP="00A604E8">
            <w:pPr>
              <w:spacing w:after="24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Cs w:val="20"/>
                <w:lang w:eastAsia="zh-CN"/>
              </w:rPr>
              <w:t xml:space="preserve">99 West St, Imaginary Town, ZZ99 9AA    </w:t>
            </w:r>
            <w:hyperlink r:id="rId6" w:history="1">
              <w:r w:rsidRPr="00A604E8">
                <w:rPr>
                  <w:rFonts w:ascii="Arial" w:eastAsia="Times New Roman" w:hAnsi="Arial" w:cs="Arial"/>
                  <w:szCs w:val="20"/>
                  <w:lang w:eastAsia="zh-CN"/>
                </w:rPr>
                <w:t>abced@wxyz.com</w:t>
              </w:r>
            </w:hyperlink>
          </w:p>
          <w:p w14:paraId="07551640" w14:textId="77777777" w:rsidR="00A604E8" w:rsidRPr="00A604E8" w:rsidRDefault="00A604E8" w:rsidP="00A604E8">
            <w:pPr>
              <w:spacing w:after="24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  <w:p w14:paraId="66433CE3" w14:textId="77777777" w:rsidR="00A604E8" w:rsidRPr="00A604E8" w:rsidRDefault="00A604E8" w:rsidP="00A604E8">
            <w:pPr>
              <w:spacing w:after="24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A604E8" w:rsidRPr="00A604E8" w14:paraId="06837733" w14:textId="77777777" w:rsidTr="00D1434B">
        <w:trPr>
          <w:trHeight w:val="42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2AA9E31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Details:</w:t>
            </w:r>
          </w:p>
        </w:tc>
      </w:tr>
      <w:tr w:rsidR="00A604E8" w:rsidRPr="00A604E8" w14:paraId="5D4FAA01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983F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(name)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5FB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22500E5C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0E3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  <w:p w14:paraId="490F7D37" w14:textId="77777777" w:rsidR="00A604E8" w:rsidRPr="00A604E8" w:rsidRDefault="00A604E8" w:rsidP="00A604E8">
            <w:pPr>
              <w:spacing w:before="120" w:after="120" w:line="240" w:lineRule="auto"/>
              <w:ind w:left="16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E45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64285DBF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AB79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8CE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27BE35BB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4C56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Contact person (if different from </w:t>
            </w: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B48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1B34DF2A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020D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2A0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66F88CAB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C55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D10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1EF467D7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5C41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52C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08998FC8" w14:textId="77777777" w:rsidTr="00D1434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6A84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signature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0167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20F0B97F" w14:textId="77777777" w:rsidTr="00D1434B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2DAA73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 Details:</w:t>
            </w:r>
          </w:p>
        </w:tc>
      </w:tr>
      <w:tr w:rsidR="00A604E8" w:rsidRPr="00A604E8" w14:paraId="14B8F02D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0E0F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5E2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3908B896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B65B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 / Qualification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9E4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6544F02C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1448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Address </w:t>
            </w:r>
          </w:p>
          <w:p w14:paraId="317CD411" w14:textId="77777777" w:rsidR="00A604E8" w:rsidRPr="00A604E8" w:rsidRDefault="00A604E8" w:rsidP="00A604E8">
            <w:pPr>
              <w:spacing w:before="120" w:after="120" w:line="240" w:lineRule="auto"/>
              <w:ind w:left="168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5B6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1C6E7AF8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A5A6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Post Code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6BA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29780D93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3710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8C7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085559E4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8DBA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3CC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1113F33C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3CD2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895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2A65ED56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5E0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signature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B3E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A604E8" w:rsidRPr="00A604E8" w14:paraId="1EEE3E0A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34EBE7B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details:</w:t>
            </w:r>
          </w:p>
        </w:tc>
      </w:tr>
      <w:tr w:rsidR="00A604E8" w:rsidRPr="00A604E8" w14:paraId="34013EEB" w14:textId="77777777" w:rsidTr="00D1434B"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8CE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  <w:p w14:paraId="7E602223" w14:textId="77777777" w:rsidR="00A604E8" w:rsidRPr="00A604E8" w:rsidRDefault="00A604E8" w:rsidP="00A604E8">
            <w:pPr>
              <w:spacing w:before="120" w:after="120" w:line="240" w:lineRule="auto"/>
              <w:ind w:left="16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79C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253F5D51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FA5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15A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7A5A3471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BB2E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Location within </w:t>
            </w: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385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4A55C3E1" w14:textId="77777777" w:rsidTr="00D1434B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DCEB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Location of Lockable Isolation Switch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59A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10ACDE42" w14:textId="77777777" w:rsidTr="00D1434B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7486DE5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Summary details of Power Generating Module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(including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Electricity Storage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- 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where multiple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will exist within one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Generator’s Installation</w:t>
            </w:r>
          </w:p>
        </w:tc>
      </w:tr>
      <w:tr w:rsidR="00A604E8" w:rsidRPr="00A604E8" w14:paraId="74092538" w14:textId="77777777" w:rsidTr="00D1434B">
        <w:trPr>
          <w:trHeight w:val="345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4B50" w14:textId="77777777" w:rsidR="00A604E8" w:rsidRPr="00A604E8" w:rsidRDefault="00A604E8" w:rsidP="00A604E8">
            <w:pPr>
              <w:spacing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Manufacturer</w:t>
            </w:r>
            <w:r w:rsidRPr="00A604E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/ Reference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124E4" w14:textId="77777777" w:rsidR="00A604E8" w:rsidRPr="00A604E8" w:rsidRDefault="00A604E8" w:rsidP="00A604E8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Date of Installation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F6BA" w14:textId="77777777" w:rsidR="00A604E8" w:rsidRPr="00A604E8" w:rsidRDefault="00A604E8" w:rsidP="00A604E8">
            <w:pPr>
              <w:spacing w:after="120" w:line="240" w:lineRule="auto"/>
              <w:ind w:left="5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5260461" w14:textId="77777777" w:rsidR="00A604E8" w:rsidRPr="00A604E8" w:rsidRDefault="00A604E8" w:rsidP="00A604E8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Technology Type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2C9AA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  <w:t>Manufacturer</w:t>
            </w:r>
            <w:r w:rsidRPr="00A604E8">
              <w:rPr>
                <w:rFonts w:ascii="Arial" w:eastAsia="Times New Roman" w:hAnsi="Arial" w:cs="Arial"/>
                <w:sz w:val="18"/>
                <w:szCs w:val="18"/>
                <w:lang w:val="de-DE" w:eastAsia="zh-CN"/>
              </w:rPr>
              <w:t>s</w:t>
            </w:r>
            <w:r w:rsidRPr="00A604E8"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  <w:t xml:space="preserve"> </w:t>
            </w:r>
            <w:r w:rsidRPr="00A604E8">
              <w:rPr>
                <w:rFonts w:ascii="Arial" w:eastAsia="Times New Roman" w:hAnsi="Arial" w:cs="Arial"/>
                <w:sz w:val="18"/>
                <w:szCs w:val="18"/>
                <w:lang w:val="de-DE" w:eastAsia="zh-CN"/>
              </w:rPr>
              <w:t>Ref No. (</w:t>
            </w:r>
            <w:r w:rsidRPr="00A604E8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system reference</w:t>
            </w:r>
            <w:r w:rsidRPr="00A604E8">
              <w:rPr>
                <w:rFonts w:ascii="Arial" w:eastAsia="Times New Roman" w:hAnsi="Arial" w:cs="Arial"/>
                <w:sz w:val="18"/>
                <w:szCs w:val="18"/>
                <w:lang w:val="de-DE" w:eastAsia="zh-CN"/>
              </w:rPr>
              <w:t xml:space="preserve">) or Reference to Form A2-3 </w:t>
            </w:r>
          </w:p>
        </w:tc>
        <w:tc>
          <w:tcPr>
            <w:tcW w:w="18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317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Power Generating Module Registered Capacity </w:t>
            </w:r>
            <w:r w:rsidRPr="00A604E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 kW</w:t>
            </w:r>
          </w:p>
        </w:tc>
      </w:tr>
      <w:tr w:rsidR="00A604E8" w:rsidRPr="00A604E8" w14:paraId="07F4A80D" w14:textId="77777777" w:rsidTr="00D1434B">
        <w:trPr>
          <w:trHeight w:val="34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A92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C505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0A36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98B3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81F" w14:textId="77777777" w:rsidR="00A604E8" w:rsidRPr="00A604E8" w:rsidRDefault="00A604E8" w:rsidP="00A604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3-Phase Units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A916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Single Phase Units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315" w14:textId="77777777" w:rsidR="00A604E8" w:rsidRPr="00A604E8" w:rsidRDefault="00A604E8" w:rsidP="00A604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Factor</w:t>
            </w:r>
          </w:p>
        </w:tc>
      </w:tr>
      <w:tr w:rsidR="00A604E8" w:rsidRPr="00A604E8" w14:paraId="6C40516E" w14:textId="77777777" w:rsidTr="00D1434B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FC5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zh-CN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97C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99F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0EDA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B616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2B41" w14:textId="77777777" w:rsidR="00A604E8" w:rsidRPr="00A604E8" w:rsidRDefault="00A604E8" w:rsidP="00A604E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PH1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E78" w14:textId="77777777" w:rsidR="00A604E8" w:rsidRPr="00A604E8" w:rsidRDefault="00A604E8" w:rsidP="00A604E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PH2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63F9" w14:textId="77777777" w:rsidR="00A604E8" w:rsidRPr="00A604E8" w:rsidRDefault="00A604E8" w:rsidP="00A604E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PH3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3454" w14:textId="77777777" w:rsidR="00A604E8" w:rsidRPr="00A604E8" w:rsidRDefault="00A604E8" w:rsidP="00A604E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A604E8" w:rsidRPr="00A604E8" w14:paraId="5BAB24B6" w14:textId="77777777" w:rsidTr="00D1434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DC5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CC8D5AA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169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45D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A25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66C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3EE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B02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262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E74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17CEEE19" w14:textId="77777777" w:rsidTr="00D1434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B99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D77427D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A17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C12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C5C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A45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73E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0F1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8F6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648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5E605992" w14:textId="77777777" w:rsidTr="00D1434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4F5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AC8DD4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D8D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467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684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A4A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588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BA4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886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D45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434A1AB8" w14:textId="77777777" w:rsidTr="00D1434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726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1D9CFDE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0ED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6AA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72F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E3B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434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67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B52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7A7" w14:textId="77777777" w:rsidR="00A604E8" w:rsidRPr="00A604E8" w:rsidRDefault="00A604E8" w:rsidP="00A6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6750477D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EFD1CC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Emerging technology classification (if applicable)</w:t>
            </w:r>
          </w:p>
        </w:tc>
      </w:tr>
      <w:tr w:rsidR="00A604E8" w:rsidRPr="00A604E8" w14:paraId="03CC6A25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7216" w14:textId="77777777" w:rsidR="00A604E8" w:rsidRPr="00A604E8" w:rsidRDefault="00A604E8" w:rsidP="00A604E8">
            <w:pPr>
              <w:spacing w:before="120" w:after="120" w:line="240" w:lineRule="auto"/>
              <w:ind w:left="567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A604E8" w:rsidRPr="00A604E8" w14:paraId="2432AD1C" w14:textId="77777777" w:rsidTr="00D143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10D11A" w14:textId="77777777" w:rsidR="00A604E8" w:rsidRPr="00A604E8" w:rsidRDefault="00A604E8" w:rsidP="00A604E8">
            <w:pPr>
              <w:spacing w:before="120" w:after="120" w:line="240" w:lineRule="auto"/>
              <w:ind w:left="2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A604E8" w:rsidRPr="00A604E8" w14:paraId="32361342" w14:textId="77777777" w:rsidTr="00D1434B">
        <w:trPr>
          <w:trHeight w:val="405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DCC5" w14:textId="77777777" w:rsidR="00A604E8" w:rsidRPr="00A604E8" w:rsidRDefault="00A604E8" w:rsidP="00A604E8">
            <w:pPr>
              <w:spacing w:before="120" w:after="120" w:line="240" w:lineRule="auto"/>
              <w:ind w:left="22"/>
              <w:jc w:val="both"/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</w:pPr>
            <w:r w:rsidRPr="00A604E8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3F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 Bold" w:eastAsia="Times New Roman" w:hAnsi="Arial Bold" w:cs="Arial"/>
                <w:sz w:val="20"/>
                <w:szCs w:val="20"/>
                <w:lang w:eastAsia="zh-CN"/>
              </w:rPr>
            </w:pPr>
            <w:r w:rsidRPr="00A604E8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Confirmation</w:t>
            </w:r>
          </w:p>
        </w:tc>
      </w:tr>
      <w:tr w:rsidR="00A604E8" w:rsidRPr="00A604E8" w14:paraId="58926D13" w14:textId="77777777" w:rsidTr="00D1434B">
        <w:trPr>
          <w:trHeight w:val="405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65A" w14:textId="77777777" w:rsidR="00A604E8" w:rsidRPr="00A604E8" w:rsidRDefault="00A604E8" w:rsidP="00A604E8">
            <w:pPr>
              <w:spacing w:before="120" w:after="120" w:line="240" w:lineRule="auto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satisfies the requirements of BS7671 (IET Wiring Regulations).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F08E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5A7C958C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448D" w14:textId="77777777" w:rsidR="00A604E8" w:rsidRPr="00A604E8" w:rsidRDefault="00A604E8" w:rsidP="00A604E8">
            <w:pPr>
              <w:spacing w:before="120" w:after="120" w:line="240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Suitable lockable points of isolation have been provided between the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and the rest of the </w:t>
            </w:r>
            <w:r w:rsidRPr="00A604E8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961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46CF84F6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12D8" w14:textId="77777777" w:rsidR="00A604E8" w:rsidRPr="00A604E8" w:rsidRDefault="00A604E8" w:rsidP="00A604E8">
            <w:pPr>
              <w:spacing w:before="120" w:after="240" w:line="240" w:lineRule="auto"/>
              <w:ind w:left="22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Labels have been installed at all points of isolation in accordance with EREC G99.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D365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5775DA87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9ED8" w14:textId="77777777" w:rsidR="00A604E8" w:rsidRPr="00A604E8" w:rsidRDefault="00A604E8" w:rsidP="00A604E8">
            <w:pPr>
              <w:spacing w:before="120" w:after="120" w:line="240" w:lineRule="auto"/>
              <w:ind w:left="22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Interlocking that prevents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s being connected in parallel with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’s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Distribution Network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(without synchronising) is in place and operates correctly. 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9744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778E4181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A2D" w14:textId="77777777" w:rsidR="00A604E8" w:rsidRPr="00A604E8" w:rsidRDefault="00A604E8" w:rsidP="00A604E8">
            <w:pPr>
              <w:spacing w:before="120" w:after="120" w:line="240" w:lineRule="auto"/>
              <w:ind w:left="22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Balance of Multiple Single Phase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s. Confirm that design of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Generator’s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Installation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has been carried out to limit output power imbalance to below 16 A per phase, as required by EREC G99.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816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59240C1D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6F0" w14:textId="77777777" w:rsidR="00A604E8" w:rsidRPr="00A604E8" w:rsidRDefault="00A604E8" w:rsidP="00A604E8">
            <w:pPr>
              <w:spacing w:before="120" w:after="120" w:line="240" w:lineRule="auto"/>
              <w:ind w:left="22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installation complies with cyber security requirements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F71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43FC87A9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B1C" w14:textId="77777777" w:rsidR="00A604E8" w:rsidRPr="00A604E8" w:rsidRDefault="00A604E8" w:rsidP="00A604E8">
            <w:pPr>
              <w:spacing w:before="120" w:after="120" w:line="240" w:lineRule="auto"/>
              <w:ind w:left="22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>Export limitation scheme meets the requirements of EREC G100 and has been commissioned in accordance with EREC G100.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491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78B3B1F9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ED45F2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Information to be enclosed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A12FCE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3929C84D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89E1" w14:textId="77777777" w:rsidR="00A604E8" w:rsidRPr="00A604E8" w:rsidRDefault="00A604E8" w:rsidP="00A604E8">
            <w:pPr>
              <w:spacing w:before="120" w:after="120" w:line="240" w:lineRule="auto"/>
              <w:ind w:left="168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048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Confirmation * </w:t>
            </w:r>
          </w:p>
        </w:tc>
      </w:tr>
      <w:tr w:rsidR="00A604E8" w:rsidRPr="00A604E8" w14:paraId="321FB250" w14:textId="77777777" w:rsidTr="00D1434B">
        <w:trPr>
          <w:trHeight w:val="395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0C6A" w14:textId="77777777" w:rsidR="00A604E8" w:rsidRPr="00A604E8" w:rsidRDefault="00A604E8" w:rsidP="00A604E8">
            <w:pPr>
              <w:spacing w:before="120" w:after="120" w:line="240" w:lineRule="auto"/>
              <w:ind w:left="168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 installed Standard Application Form data, unless already provided.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FB34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3663BBD2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784A" w14:textId="77777777" w:rsidR="00A604E8" w:rsidRPr="00A604E8" w:rsidRDefault="00A604E8" w:rsidP="00A604E8">
            <w:pPr>
              <w:spacing w:before="120" w:after="120" w:line="240" w:lineRule="auto"/>
              <w:ind w:left="16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Final copy of circuit diagram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E77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02F6E0A0" w14:textId="77777777" w:rsidTr="00D1434B">
        <w:trPr>
          <w:trHeight w:val="399"/>
        </w:trPr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30CC" w14:textId="77777777" w:rsidR="00A604E8" w:rsidRPr="00A604E8" w:rsidRDefault="00A604E8" w:rsidP="00A604E8">
            <w:pPr>
              <w:spacing w:before="120" w:after="120" w:line="240" w:lineRule="auto"/>
              <w:ind w:left="16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EREC G100 Export limitation scheme installation and commissioning test form.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CDA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</w:tbl>
    <w:p w14:paraId="1F09D539" w14:textId="4C036F4F" w:rsidR="00A604E8" w:rsidRDefault="00A604E8"/>
    <w:p w14:paraId="3AD21080" w14:textId="77777777" w:rsidR="00A604E8" w:rsidRDefault="00A604E8">
      <w:r>
        <w:br w:type="page"/>
      </w:r>
    </w:p>
    <w:p w14:paraId="3DB10B18" w14:textId="009EE174" w:rsidR="00A604E8" w:rsidRDefault="00A604E8" w:rsidP="00A604E8">
      <w:pPr>
        <w:spacing w:before="100" w:after="200" w:line="240" w:lineRule="auto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1695"/>
        <w:gridCol w:w="368"/>
        <w:gridCol w:w="2471"/>
      </w:tblGrid>
      <w:tr w:rsidR="00A604E8" w:rsidRPr="00A604E8" w14:paraId="7F773594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951C9A" w14:textId="77777777" w:rsidR="00A604E8" w:rsidRPr="00A604E8" w:rsidRDefault="00A604E8" w:rsidP="00A604E8">
            <w:pPr>
              <w:spacing w:before="120" w:after="120" w:line="240" w:lineRule="auto"/>
              <w:ind w:left="22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lang w:eastAsia="zh-CN"/>
              </w:rPr>
              <w:t>Form A3-2 Part 2</w:t>
            </w:r>
          </w:p>
        </w:tc>
      </w:tr>
      <w:tr w:rsidR="00A604E8" w:rsidRPr="00A604E8" w14:paraId="3078B368" w14:textId="77777777" w:rsidTr="00D1434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4F75DD" w14:textId="77777777" w:rsidR="00A604E8" w:rsidRPr="00A604E8" w:rsidRDefault="00A604E8" w:rsidP="00A604E8">
            <w:pPr>
              <w:spacing w:before="120" w:after="120" w:line="240" w:lineRule="auto"/>
              <w:ind w:left="22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Power Generating Module 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reference or name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6965F1" w14:textId="77777777" w:rsidR="00A604E8" w:rsidRPr="00A604E8" w:rsidRDefault="00A604E8" w:rsidP="00A604E8">
            <w:pPr>
              <w:spacing w:before="120" w:after="120" w:line="240" w:lineRule="auto"/>
              <w:ind w:left="2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A604E8" w:rsidRPr="00A604E8" w14:paraId="61ED6551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8762FE" w14:textId="77777777" w:rsidR="00A604E8" w:rsidRPr="00A604E8" w:rsidRDefault="00A604E8" w:rsidP="00A604E8">
            <w:pPr>
              <w:spacing w:before="120" w:after="120" w:line="240" w:lineRule="auto"/>
              <w:ind w:left="2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Information to be enclosed</w:t>
            </w:r>
          </w:p>
        </w:tc>
      </w:tr>
      <w:tr w:rsidR="00A604E8" w:rsidRPr="00A604E8" w14:paraId="4369B4FB" w14:textId="77777777" w:rsidTr="00D1434B">
        <w:trPr>
          <w:trHeight w:val="395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35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AF95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Confirmation * </w:t>
            </w:r>
          </w:p>
        </w:tc>
      </w:tr>
      <w:tr w:rsidR="00A604E8" w:rsidRPr="00A604E8" w14:paraId="62B5A000" w14:textId="77777777" w:rsidTr="00D1434B">
        <w:trPr>
          <w:trHeight w:val="395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D075" w14:textId="77777777" w:rsidR="00A604E8" w:rsidRPr="00A604E8" w:rsidRDefault="00A604E8" w:rsidP="00A604E8">
            <w:pPr>
              <w:spacing w:before="120" w:after="120" w:line="240" w:lineRule="auto"/>
              <w:ind w:left="26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Schedule of protection settings (may be included in circuit diagram)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F916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509FE991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C80620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A604E8" w:rsidRPr="00A604E8" w14:paraId="4F139485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7E7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Interface Protection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settings have been checked and comply with EREC G99.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35CB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7DC8523E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A21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successfully synchronises with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>’s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Distribution Network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without causing significant voltage disturbance.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64F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2319897F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03C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en-US" w:eastAsia="zh-CN"/>
              </w:rPr>
              <w:t xml:space="preserve"> 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successfully runs in parallel with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Distribution Network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without tripping and without causing significant voltage disturbances.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528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15D583B7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F4D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successfully disconnects without causing a significant voltage disturbance, when it is shut down.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F5C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71538C03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CE69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Interface Protection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operates and disconnects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Distribution Network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quickly (within 1 s) when a suitably rated switch, located between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and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incoming connection, is opened.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E32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7360C330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4601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remains disconnected for at least 20 s after switch is reclosed.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208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5578C047" w14:textId="77777777" w:rsidTr="00D1434B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0D0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Loss of tripping and auxiliary supplies. Where applicable, loss of supplies to tripping and protection relays results in either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or </w:t>
            </w:r>
            <w:r w:rsidRPr="00A604E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Generating Unit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forced trip or an alarm to a 24 hour manned control centre.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3673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A604E8" w:rsidRPr="00A604E8" w14:paraId="73932173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038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*Circle as appropriate. If “No” is selected the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Facility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is deemed to have failed the commissioning tests and the </w:t>
            </w:r>
            <w:r w:rsidRPr="00A60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A604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shall not be put in service.</w:t>
            </w:r>
          </w:p>
        </w:tc>
      </w:tr>
      <w:tr w:rsidR="00A604E8" w:rsidRPr="00A604E8" w14:paraId="78B341C9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FF3" w14:textId="77777777" w:rsidR="00A604E8" w:rsidRPr="00A604E8" w:rsidRDefault="00A604E8" w:rsidP="00A604E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Additional 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>comments / observations</w:t>
            </w:r>
            <w:r w:rsidRPr="00A604E8">
              <w:rPr>
                <w:rFonts w:ascii="Arial" w:eastAsia="Calibri" w:hAnsi="Arial" w:cs="Arial"/>
                <w:sz w:val="20"/>
                <w:szCs w:val="20"/>
                <w:lang w:eastAsia="zh-CN"/>
              </w:rPr>
              <w:t>:</w:t>
            </w:r>
          </w:p>
          <w:p w14:paraId="6B11B21F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0EB516A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E9F169C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8336D56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7F65017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F6B3FA6" w14:textId="03930FBD" w:rsid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BCF8546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0758D1C" w14:textId="77777777" w:rsidR="00A604E8" w:rsidRPr="00A604E8" w:rsidRDefault="00A604E8" w:rsidP="00A604E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604E8" w:rsidRPr="00A604E8" w14:paraId="7AF22A01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EFBB53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Declaration – to be completed by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Generator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Generator’s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 Appointed Technical Representative</w:t>
            </w:r>
          </w:p>
        </w:tc>
      </w:tr>
      <w:tr w:rsidR="00A604E8" w:rsidRPr="00A604E8" w14:paraId="48F2A96F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53D0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I declare that for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Power Generating Module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 within the scope of this EREC G99, and the installation:</w:t>
            </w:r>
          </w:p>
          <w:p w14:paraId="06961853" w14:textId="77777777" w:rsidR="00A604E8" w:rsidRPr="00A604E8" w:rsidRDefault="00A604E8" w:rsidP="00A604E8">
            <w:p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1. Compliance with the requirements of EREC G99 and EREC G100 is achieved. </w:t>
            </w:r>
          </w:p>
          <w:p w14:paraId="472FDFC0" w14:textId="77777777" w:rsidR="00A604E8" w:rsidRPr="00A604E8" w:rsidRDefault="00A604E8" w:rsidP="00A604E8">
            <w:p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2. The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Power Generating Module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 is </w:t>
            </w:r>
            <w:r w:rsidRPr="00A604E8">
              <w:rPr>
                <w:rFonts w:ascii="Arial" w:eastAsia="Calibri" w:hAnsi="Arial" w:cs="Arial"/>
                <w:b/>
                <w:sz w:val="20"/>
                <w:szCs w:val="20"/>
              </w:rPr>
              <w:t>Fully Type Tested</w:t>
            </w:r>
            <w:r w:rsidRPr="00A604E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2A79A0D" w14:textId="77777777" w:rsidR="00A604E8" w:rsidRPr="00A604E8" w:rsidRDefault="00A604E8" w:rsidP="00A604E8">
            <w:p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>3. The commissioning checks detailed in this Form A3-2 Part 2 have been successfully completed.</w:t>
            </w:r>
          </w:p>
          <w:p w14:paraId="42CD9B45" w14:textId="77777777" w:rsidR="00A604E8" w:rsidRPr="00A604E8" w:rsidRDefault="00A604E8" w:rsidP="00A604E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CA88E5" w14:textId="77777777" w:rsidR="00A604E8" w:rsidRPr="00A604E8" w:rsidRDefault="00A604E8" w:rsidP="00A604E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04E8" w:rsidRPr="00A604E8" w14:paraId="5A0C9376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4E9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Name: </w:t>
            </w:r>
          </w:p>
        </w:tc>
      </w:tr>
      <w:tr w:rsidR="00A604E8" w:rsidRPr="00A604E8" w14:paraId="10C81871" w14:textId="77777777" w:rsidTr="00D1434B"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763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21B8F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  <w:tr w:rsidR="00A604E8" w:rsidRPr="00A604E8" w14:paraId="04F06203" w14:textId="77777777" w:rsidTr="00D1434B"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5235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>Company Name:</w:t>
            </w: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D12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04E8" w:rsidRPr="00A604E8" w14:paraId="576B25F4" w14:textId="77777777" w:rsidTr="00D143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1BC" w14:textId="77777777" w:rsidR="00A604E8" w:rsidRPr="00A604E8" w:rsidRDefault="00A604E8" w:rsidP="00A604E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4E8">
              <w:rPr>
                <w:rFonts w:ascii="Arial" w:eastAsia="Calibri" w:hAnsi="Arial" w:cs="Arial"/>
                <w:sz w:val="20"/>
                <w:szCs w:val="20"/>
              </w:rPr>
              <w:t>Position:</w:t>
            </w:r>
          </w:p>
        </w:tc>
      </w:tr>
    </w:tbl>
    <w:p w14:paraId="6A3BD097" w14:textId="77777777" w:rsidR="00A604E8" w:rsidRDefault="00A604E8" w:rsidP="00A604E8">
      <w:pPr>
        <w:spacing w:before="100" w:after="200" w:line="240" w:lineRule="auto"/>
      </w:pPr>
    </w:p>
    <w:sectPr w:rsidR="00A604E8" w:rsidSect="00F17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795A" w14:textId="77777777" w:rsidR="00A604E8" w:rsidRDefault="00A604E8" w:rsidP="00A604E8">
      <w:pPr>
        <w:spacing w:after="0" w:line="240" w:lineRule="auto"/>
      </w:pPr>
      <w:r>
        <w:separator/>
      </w:r>
    </w:p>
  </w:endnote>
  <w:endnote w:type="continuationSeparator" w:id="0">
    <w:p w14:paraId="4CC157F7" w14:textId="77777777" w:rsidR="00A604E8" w:rsidRDefault="00A604E8" w:rsidP="00A6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043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45D8C" w14:textId="15090A15" w:rsidR="00F17597" w:rsidRDefault="00F175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21EEF" w14:textId="77777777" w:rsidR="00F17597" w:rsidRDefault="00F17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210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94EAD" w14:textId="00C7B1A7" w:rsidR="00F17597" w:rsidRDefault="00F175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B6161" w14:textId="77777777" w:rsidR="00F17597" w:rsidRDefault="00F17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B4C5" w14:textId="77777777" w:rsidR="00F17597" w:rsidRDefault="00F17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EA323" w14:textId="77777777" w:rsidR="00A604E8" w:rsidRDefault="00A604E8" w:rsidP="00A604E8">
      <w:pPr>
        <w:spacing w:after="0" w:line="240" w:lineRule="auto"/>
      </w:pPr>
      <w:r>
        <w:separator/>
      </w:r>
    </w:p>
  </w:footnote>
  <w:footnote w:type="continuationSeparator" w:id="0">
    <w:p w14:paraId="55C4F6F0" w14:textId="77777777" w:rsidR="00A604E8" w:rsidRDefault="00A604E8" w:rsidP="00A6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D35D" w14:textId="77777777" w:rsidR="00A604E8" w:rsidRPr="00A604E8" w:rsidRDefault="00A604E8" w:rsidP="00A604E8">
    <w:pPr>
      <w:tabs>
        <w:tab w:val="center" w:pos="4536"/>
        <w:tab w:val="right" w:pos="9072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A604E8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A604E8">
      <w:rPr>
        <w:rFonts w:ascii="Arial" w:eastAsia="Times New Roman" w:hAnsi="Arial" w:cs="Times New Roman"/>
        <w:sz w:val="20"/>
        <w:szCs w:val="20"/>
        <w:lang w:eastAsia="zh-CN"/>
      </w:rPr>
      <w:tab/>
    </w:r>
    <w:r w:rsidRPr="00A604E8">
      <w:rPr>
        <w:rFonts w:ascii="Arial" w:eastAsia="Times New Roman" w:hAnsi="Arial" w:cs="Times New Roman"/>
        <w:sz w:val="20"/>
        <w:szCs w:val="20"/>
        <w:lang w:eastAsia="zh-CN"/>
      </w:rPr>
      <w:tab/>
      <w:t>Type A</w:t>
    </w:r>
  </w:p>
  <w:p w14:paraId="243B56ED" w14:textId="77777777" w:rsidR="00A604E8" w:rsidRPr="00A604E8" w:rsidRDefault="00A604E8" w:rsidP="00A604E8">
    <w:pPr>
      <w:tabs>
        <w:tab w:val="center" w:pos="4536"/>
        <w:tab w:val="right" w:pos="9072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A604E8">
      <w:rPr>
        <w:rFonts w:ascii="Arial" w:eastAsia="Times New Roman" w:hAnsi="Arial" w:cs="Times New Roman"/>
        <w:sz w:val="20"/>
        <w:szCs w:val="20"/>
        <w:lang w:eastAsia="zh-CN"/>
      </w:rPr>
      <w:t>Issue 1 Amendment 8 2021</w:t>
    </w:r>
  </w:p>
  <w:p w14:paraId="50D582A4" w14:textId="79DE1A8E" w:rsidR="00A604E8" w:rsidRDefault="00A604E8">
    <w:pPr>
      <w:pStyle w:val="Header"/>
      <w:rPr>
        <w:rFonts w:ascii="Arial" w:hAnsi="Arial" w:cs="Arial"/>
        <w:sz w:val="20"/>
        <w:szCs w:val="20"/>
      </w:rPr>
    </w:pPr>
  </w:p>
  <w:p w14:paraId="58ADA063" w14:textId="77777777" w:rsidR="00F17597" w:rsidRPr="00F17597" w:rsidRDefault="00F17597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2EA5" w14:textId="77777777" w:rsidR="00A604E8" w:rsidRPr="00A604E8" w:rsidRDefault="00A604E8" w:rsidP="00A604E8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A604E8">
      <w:rPr>
        <w:rFonts w:ascii="Arial" w:eastAsia="Times New Roman" w:hAnsi="Arial" w:cs="Times New Roman"/>
        <w:sz w:val="20"/>
        <w:szCs w:val="20"/>
        <w:lang w:eastAsia="zh-CN"/>
      </w:rPr>
      <w:t>Type A</w:t>
    </w:r>
    <w:r w:rsidRPr="00A604E8">
      <w:rPr>
        <w:rFonts w:ascii="Arial" w:eastAsia="Times New Roman" w:hAnsi="Arial" w:cs="Times New Roman"/>
        <w:sz w:val="20"/>
        <w:szCs w:val="20"/>
        <w:lang w:eastAsia="zh-CN"/>
      </w:rPr>
      <w:tab/>
    </w:r>
    <w:r w:rsidRPr="00A604E8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43943327" w14:textId="77777777" w:rsidR="00A604E8" w:rsidRPr="00A604E8" w:rsidRDefault="00A604E8" w:rsidP="00A604E8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A604E8">
      <w:rPr>
        <w:rFonts w:ascii="Arial" w:eastAsia="Times New Roman" w:hAnsi="Arial" w:cs="Times New Roman"/>
        <w:sz w:val="20"/>
        <w:szCs w:val="20"/>
        <w:lang w:eastAsia="zh-CN"/>
      </w:rPr>
      <w:t>Issue 1 Amendment 8 2021</w:t>
    </w:r>
  </w:p>
  <w:p w14:paraId="0EBD8603" w14:textId="3C599EBB" w:rsidR="00A604E8" w:rsidRDefault="00A604E8" w:rsidP="00F17597">
    <w:pPr>
      <w:pStyle w:val="Header"/>
      <w:jc w:val="right"/>
      <w:rPr>
        <w:rFonts w:ascii="Arial" w:hAnsi="Arial" w:cs="Arial"/>
        <w:sz w:val="20"/>
        <w:szCs w:val="20"/>
      </w:rPr>
    </w:pPr>
  </w:p>
  <w:p w14:paraId="552B5163" w14:textId="77777777" w:rsidR="00F17597" w:rsidRPr="00F17597" w:rsidRDefault="00F17597" w:rsidP="00F17597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7597" w14:textId="77777777" w:rsidR="00F17597" w:rsidRDefault="00F17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E8"/>
    <w:rsid w:val="00A604E8"/>
    <w:rsid w:val="00F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309D"/>
  <w15:chartTrackingRefBased/>
  <w15:docId w15:val="{2ED3B247-49C4-456E-A317-E62779EB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E8"/>
  </w:style>
  <w:style w:type="paragraph" w:styleId="Footer">
    <w:name w:val="footer"/>
    <w:basedOn w:val="Normal"/>
    <w:link w:val="FooterChar"/>
    <w:uiPriority w:val="99"/>
    <w:unhideWhenUsed/>
    <w:rsid w:val="00A6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@wxyz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755</Words>
  <Characters>4308</Characters>
  <Application>Microsoft Office Word</Application>
  <DocSecurity>0</DocSecurity>
  <Lines>35</Lines>
  <Paragraphs>10</Paragraphs>
  <ScaleCrop>false</ScaleCrop>
  <Company>ENA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</cp:lastModifiedBy>
  <cp:revision>2</cp:revision>
  <dcterms:created xsi:type="dcterms:W3CDTF">2021-09-10T13:15:00Z</dcterms:created>
  <dcterms:modified xsi:type="dcterms:W3CDTF">2021-09-16T09:19:00Z</dcterms:modified>
</cp:coreProperties>
</file>